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6" w:rsidRPr="00DD5226" w:rsidRDefault="00F2694F" w:rsidP="00F26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«Берегите детей от пожара!»</w:t>
      </w: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82550</wp:posOffset>
            </wp:positionV>
            <wp:extent cx="3486150" cy="2381250"/>
            <wp:effectExtent l="19050" t="0" r="0" b="0"/>
            <wp:wrapThrough wrapText="bothSides">
              <wp:wrapPolygon edited="0">
                <wp:start x="-118" y="0"/>
                <wp:lineTo x="-118" y="21427"/>
                <wp:lineTo x="21600" y="21427"/>
                <wp:lineTo x="21600" y="0"/>
                <wp:lineTo x="-118" y="0"/>
              </wp:wrapPolygon>
            </wp:wrapThrough>
            <wp:docPr id="1" name="Рисунок 1" descr="http://74.mchs.gov.ru/upload/site60/document_news/XVgWgCFnD4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.mchs.gov.ru/upload/site60/document_news/XVgWgCFnD4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94F" w:rsidRDefault="00F2694F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начала этого года в нашей области на пожарах погибли </w:t>
      </w:r>
      <w:r w:rsidR="00171D9C" w:rsidRPr="00171D9C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детей – </w:t>
      </w:r>
      <w:r w:rsidR="00171D9C" w:rsidRPr="00171D9C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мальчиков и 4 девочки, </w:t>
      </w:r>
      <w:r w:rsidR="00171D9C">
        <w:rPr>
          <w:rFonts w:ascii="Times New Roman" w:eastAsia="Times New Roman" w:hAnsi="Times New Roman" w:cs="Times New Roman"/>
          <w:color w:val="000000"/>
          <w:sz w:val="20"/>
          <w:szCs w:val="20"/>
        </w:rPr>
        <w:t>десять</w:t>
      </w: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малышей и двое школьников. В прошлом году жертвой огня стал один ребенок – число погибших п</w:t>
      </w:r>
      <w:r w:rsidR="00171D9C">
        <w:rPr>
          <w:rFonts w:ascii="Times New Roman" w:eastAsia="Times New Roman" w:hAnsi="Times New Roman" w:cs="Times New Roman"/>
          <w:color w:val="000000"/>
          <w:sz w:val="20"/>
          <w:szCs w:val="20"/>
        </w:rPr>
        <w:t>ри пожарах детей увеличилось в 12</w:t>
      </w: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раз!  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Троих малышей погубили шалости со спичками. Еще 15 детей получили серьезные ожоги пламенем или отравления токсичными продуктами горения и оказались в больницах. И это очень тревожная статистика...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Поэтому работники государственного пожарного надзора, учителя в школах, воспитатели в детских садах и главное – родители вместе с бабушками и дедушками должны объединить свои усилия, чтобы обучить своих детей азам пожарной безопасности.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Что нужно делать, чтобы не допустить детской шалости с огнем: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Не оставлять малышей без присмотра;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Надежно прятать дома спички и зажигалки;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Быть для детей примером при соблюдении правил пожарной безопасности дома, в лесу, на улице;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Рассказывать детям о </w:t>
      </w:r>
      <w:proofErr w:type="spellStart"/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пожаробезопасном</w:t>
      </w:r>
      <w:proofErr w:type="spellEnd"/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поведении;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Не </w:t>
      </w:r>
      <w:proofErr w:type="gramStart"/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поручать маленьким детям самостоятельно включать</w:t>
      </w:r>
      <w:proofErr w:type="gramEnd"/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любые электробытовые приборы, газовые плиты и разжигать печи.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Организовывать детям интересный и безопасный досуг.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Научите детей правильному поведению при пожаре: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При первых признаках пожара или задымления ребенок сначала должен немедленно покинуть помещение и бежать в безопасное место – к соседям или на улицу. Нельзя задерживаться даже ради любимой собачки.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Затем сообщить о пожаре взрослым – соседям, прохожим или позвонить в пожарную охрану по мобильному телефону на номер 112. И сообщить свой точный домашний адрес и что горит.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Никогда нельзя прятаться при пожаре, даже если малыш сам виноват в возгорании. Убедите своего ребенка, что он – самая главная ценность в вашей жизни, которую нужно спасать, прежде всего.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Расскажите ребенку, что пожарных не надо бояться, несмотря на их необычное снаряжение – они приходят только ради спасения.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Если в квартире дым, нужно лечь на пол и добираться до выхода на четвереньках или ползком. Еще лучше закрыть нос и рот любой тряпичной вещью.</w:t>
      </w:r>
    </w:p>
    <w:p w:rsidR="00DD5226" w:rsidRDefault="00DD5226" w:rsidP="00DD5226">
      <w:pPr>
        <w:shd w:val="clear" w:color="auto" w:fill="FFFFFF"/>
        <w:spacing w:before="100" w:after="100" w:line="240" w:lineRule="auto"/>
        <w:ind w:left="50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color w:val="000000"/>
          <w:sz w:val="20"/>
          <w:szCs w:val="20"/>
        </w:rPr>
        <w:t>- Окно в квартире во время пожара открывать нельзя – это усилит горение.</w:t>
      </w: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D52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Отдел надзорной деятельности и профилактической работы № 4 </w:t>
      </w:r>
      <w:proofErr w:type="spellStart"/>
      <w:r w:rsidRPr="00DD52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УНДиПР</w:t>
      </w:r>
      <w:proofErr w:type="spellEnd"/>
      <w:r w:rsidRPr="00DD52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Главного управления МЧС России по Челябинской области</w:t>
      </w:r>
    </w:p>
    <w:p w:rsidR="00DD5226" w:rsidRDefault="00DD5226" w:rsidP="00DD5226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DD5226" w:rsidRPr="00DD5226" w:rsidRDefault="00DD5226" w:rsidP="00DD5226">
      <w:pPr>
        <w:shd w:val="clear" w:color="auto" w:fill="FFFFFF"/>
        <w:spacing w:before="100" w:after="100" w:line="240" w:lineRule="auto"/>
        <w:ind w:left="50" w:right="50"/>
        <w:jc w:val="right"/>
        <w:rPr>
          <w:rFonts w:ascii="Times New Roman" w:eastAsia="Times New Roman" w:hAnsi="Times New Roman" w:cs="Times New Roman"/>
          <w:color w:val="000000"/>
        </w:rPr>
      </w:pPr>
    </w:p>
    <w:p w:rsidR="00046A25" w:rsidRDefault="00046A25"/>
    <w:sectPr w:rsidR="00046A25" w:rsidSect="0069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D5226"/>
    <w:rsid w:val="00046A25"/>
    <w:rsid w:val="00171D9C"/>
    <w:rsid w:val="00694412"/>
    <w:rsid w:val="00C158D5"/>
    <w:rsid w:val="00DD5226"/>
    <w:rsid w:val="00F2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2016-11-28T08:32:00Z</cp:lastPrinted>
  <dcterms:created xsi:type="dcterms:W3CDTF">2016-11-14T07:28:00Z</dcterms:created>
  <dcterms:modified xsi:type="dcterms:W3CDTF">2016-12-27T02:07:00Z</dcterms:modified>
</cp:coreProperties>
</file>